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4E" w:rsidRPr="007B344E" w:rsidRDefault="007B344E" w:rsidP="00806ECF">
      <w:pPr>
        <w:jc w:val="center"/>
        <w:rPr>
          <w:b/>
          <w:sz w:val="24"/>
          <w:szCs w:val="24"/>
          <w:lang w:val="kk-KZ"/>
        </w:rPr>
      </w:pPr>
      <w:r w:rsidRPr="007B344E">
        <w:rPr>
          <w:b/>
          <w:sz w:val="24"/>
          <w:szCs w:val="24"/>
          <w:lang w:val="kk-KZ"/>
        </w:rPr>
        <w:t>Емтихан сұрақтары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1. Мал шаруашылығының қосымша салаларының даму тарихы (қоян, ара, балық шаруашылықтары)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2.Мал шаруашылығының қосымша салаларының қазірігі күндегі жай күйі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3. Қосымша саланың өнімдері (ет, тері, түбіт, бал, балауыз, уылдырық)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4. Дүниежүзілік қосымша салалардың қазіргі жай күйі және даму тенденциясы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5. Құнарлы азықтардың қорытылуына әсер ететін факторлар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6. Қояндардың биологиялық ерекшіліктері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7. Қоян фермаларындағы табындардың бір жылдық айналымы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8. Ұрғашы қоянның жыныстық циклы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9. Үй қоянының шығу тегі. 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10. Ұрғашы қояндардың шаруашылыққа пайдалы белгілері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11. Буаз және емізбелі ұрғашы қояндарды бағып-күту ерекшеліктері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12. Көжектері енелерінен суалту мерзімдері, суалтылған жас көжектерді күтіп-бағу ерекшеліктері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13. Қояндарды өндірістік комплекстерде күтіп-баққанда өндірістік күнтізбені құру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14. Қояндардың негізгі азықтары. Қояндарды азықтандыру типтері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15. Көжектетуге дайындық және көжектерді сақтап қалу шаралары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16. Қоян шаруашылығының өнімдерін өндірістік негізде өңдіру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17. Қояндардан алынатын өнімдер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18. Суалтылған көжектерді күтіп бағу және азықтандыру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19. Қояндарды өнімділік бағыттары бойынша және қояндардың дене пішіні бойынша класқа бөлу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20. Гранулалы және брикетті азықтардың құрамы және оларды пайдалану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21. Сұр үй қояныны тұқымының сипаттамасы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22. Сұрғылт-қара үй қоянының сипаттамасы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23. Ірі ақ қоянның сипаттамасы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24. Ірі сұр қоянының сипаттамасы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25. Совет мердері және жаңа зеландиялық тұқымдарының сипаттамасы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26. Вендік көгілдір үй қоянының сипаттамасы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27. Советтік шиншилла үй қоянының сипаттамасы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28. Түбітті ақ қояндардың сипаттамасы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29. Буаз қояндарды күтіп – бағу ерекшеліктері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30. Қояндарды торда күтіп-бағу ерекшеліктері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31. Қоян шаруашылығы комплекстеріндегі өндірістік технология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32. Қояндарды нормалап азықтандыру принциптері. 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33. Сақа қояндарды азықтандыру нормалары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34. Қояндарға арналған азықтардың негізгі топтары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35. Ет тері бағытындағы қоян тұқымдарын бонитировкалау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36. Түбіт бағытындағы қоян тұқымдарын бонитировкалау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37. Қоян шаруашлығында қоян өсіру әдістері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38. Әр түрлі бағыттағы қоян шаруашылығында жүргізілетін асылдандыру жұмысының мақсаты мен әдістері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39. Қоян фермаларында племядро құру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40. Қояндардың тез жетілгіштігі, желінген азықты өніммен қайтарымдылығы және оларды жақсарту әдістері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41. Іріктеу және жұптау кезінде қояндарды экстерьері және конституциясы бойынша бағалаудың маңызы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42. Қояндардың экстерьері және экстерьерінде кездесетін кемістіктер мен ақаулар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43. Тері өндіретін өнеркәсіптердің қоян терісінің сапасына қоятын талаптары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44. Қояндардың терілерінің сапасын жақсарту жолдары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lastRenderedPageBreak/>
        <w:t>45. Қояндардың тері сапасының мерзімдік және жасына байланысты өзгеруі, қояндарды сою мерзімдерін анықтау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46. Күтіп бағу және азықтандыру шарттарының қояндардың түбітіне әсері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47. Қояндардың ет өңімділігінің сипаттамасы және ет өнімділігін жоғарлату әдістері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48. Қоянды сою және теісін сыпыру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49. Түбіт бағытындағы қояндардың түбітінің сапасы және түбіттің сапасын жақсарту жолдары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50. Қояндардан алынатын қосымша өнімдер</w:t>
      </w:r>
    </w:p>
    <w:p w:rsidR="007B344E" w:rsidRPr="007B344E" w:rsidRDefault="007B344E" w:rsidP="007B344E">
      <w:pPr>
        <w:numPr>
          <w:ilvl w:val="0"/>
          <w:numId w:val="1"/>
        </w:numPr>
        <w:tabs>
          <w:tab w:val="num" w:pos="426"/>
        </w:tabs>
        <w:ind w:left="0" w:firstLine="0"/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Ара шаруашылығының тарихына қысқаша сипаттама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52.  Ара шаруашылығының ҚР-да дамуы, болашағы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53. Ара жанұясының құрамы және ерекшеліктері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54. Аралардың морфологиялық ерекшеліктері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55. Ауыз</w:t>
      </w:r>
      <w:r w:rsidRPr="007B344E">
        <w:rPr>
          <w:sz w:val="24"/>
          <w:szCs w:val="24"/>
        </w:rPr>
        <w:t xml:space="preserve"> аппарат</w:t>
      </w:r>
      <w:r w:rsidRPr="007B344E">
        <w:rPr>
          <w:sz w:val="24"/>
          <w:szCs w:val="24"/>
          <w:lang w:val="kk-KZ"/>
        </w:rPr>
        <w:t>ы және оның функциясы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56. Балауыз бөлетін бездер, олардың функциялары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57. Аралардың иіс сезу органдары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 xml:space="preserve">58. Ара уының адамға және малдарға тигізетін әсері 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59. Аралардың зат алмасуы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60. Аралардың ас қорыту органдары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61. Аралардың қорегі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62. Тәтті шырын, бал, гүл тозаңы, перга, ана сүті</w:t>
      </w:r>
    </w:p>
    <w:p w:rsidR="007B344E" w:rsidRPr="007B344E" w:rsidRDefault="007B344E" w:rsidP="007B344E">
      <w:pPr>
        <w:rPr>
          <w:sz w:val="24"/>
          <w:szCs w:val="24"/>
        </w:rPr>
      </w:pPr>
      <w:r w:rsidRPr="007B344E">
        <w:rPr>
          <w:sz w:val="24"/>
          <w:szCs w:val="24"/>
          <w:lang w:val="kk-KZ"/>
        </w:rPr>
        <w:t>63. Ана сүтінің қасиеті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64. Дүние жүзінде алғаш рет П.И.Поповичпен ойлап шығарылған рамалы омарта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>65. Аралардың қысқы омарталарына қойылатын талаптар</w:t>
      </w:r>
    </w:p>
    <w:p w:rsidR="007B344E" w:rsidRPr="00F8181E" w:rsidRDefault="00F8181E" w:rsidP="007B344E">
      <w:pPr>
        <w:ind w:left="284" w:hanging="644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66</w:t>
      </w:r>
      <w:r w:rsidR="007B344E" w:rsidRPr="007B344E">
        <w:rPr>
          <w:sz w:val="24"/>
          <w:szCs w:val="24"/>
          <w:lang w:val="kk-KZ"/>
        </w:rPr>
        <w:t>. Балықтарды күріш жайылымдарында өсіру</w:t>
      </w:r>
    </w:p>
    <w:p w:rsidR="007B344E" w:rsidRPr="00F8181E" w:rsidRDefault="007B344E" w:rsidP="007B344E">
      <w:pPr>
        <w:ind w:left="284" w:hanging="644"/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    </w:t>
      </w:r>
      <w:r w:rsidR="00F8181E">
        <w:rPr>
          <w:sz w:val="24"/>
          <w:szCs w:val="24"/>
          <w:lang w:val="kk-KZ"/>
        </w:rPr>
        <w:t xml:space="preserve"> </w:t>
      </w:r>
      <w:r w:rsidRPr="007B344E">
        <w:rPr>
          <w:sz w:val="24"/>
          <w:szCs w:val="24"/>
          <w:lang w:val="kk-KZ"/>
        </w:rPr>
        <w:t xml:space="preserve"> </w:t>
      </w:r>
      <w:r w:rsidR="00F8181E">
        <w:rPr>
          <w:sz w:val="24"/>
          <w:szCs w:val="24"/>
          <w:lang w:val="kk-KZ"/>
        </w:rPr>
        <w:t>67</w:t>
      </w:r>
      <w:r w:rsidRPr="007B344E">
        <w:rPr>
          <w:sz w:val="24"/>
          <w:szCs w:val="24"/>
          <w:lang w:val="kk-KZ"/>
        </w:rPr>
        <w:t>. Балық өсіру әдістері</w:t>
      </w:r>
    </w:p>
    <w:p w:rsidR="007B344E" w:rsidRPr="00F8181E" w:rsidRDefault="007B344E" w:rsidP="007B344E">
      <w:pPr>
        <w:ind w:left="284" w:hanging="644"/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     </w:t>
      </w:r>
      <w:r w:rsidR="00F8181E">
        <w:rPr>
          <w:sz w:val="24"/>
          <w:szCs w:val="24"/>
          <w:lang w:val="kk-KZ"/>
        </w:rPr>
        <w:t xml:space="preserve"> 68</w:t>
      </w:r>
      <w:r w:rsidRPr="007B344E">
        <w:rPr>
          <w:sz w:val="24"/>
          <w:szCs w:val="24"/>
          <w:lang w:val="kk-KZ"/>
        </w:rPr>
        <w:t>. Балық өсіретін шаруашылықтарға қойылатын талаптар</w:t>
      </w:r>
    </w:p>
    <w:p w:rsidR="007B344E" w:rsidRPr="00F8181E" w:rsidRDefault="007B344E" w:rsidP="007B344E">
      <w:pPr>
        <w:ind w:left="284" w:hanging="644"/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     </w:t>
      </w:r>
      <w:r w:rsidR="00F8181E">
        <w:rPr>
          <w:sz w:val="24"/>
          <w:szCs w:val="24"/>
          <w:lang w:val="kk-KZ"/>
        </w:rPr>
        <w:t xml:space="preserve"> 69</w:t>
      </w:r>
      <w:r w:rsidRPr="007B344E">
        <w:rPr>
          <w:sz w:val="24"/>
          <w:szCs w:val="24"/>
          <w:lang w:val="kk-KZ"/>
        </w:rPr>
        <w:t xml:space="preserve">. </w:t>
      </w:r>
      <w:r w:rsidRPr="00F8181E">
        <w:rPr>
          <w:sz w:val="24"/>
          <w:szCs w:val="24"/>
          <w:lang w:val="kk-KZ"/>
        </w:rPr>
        <w:t>Бассейн</w:t>
      </w:r>
      <w:r w:rsidRPr="007B344E">
        <w:rPr>
          <w:sz w:val="24"/>
          <w:szCs w:val="24"/>
          <w:lang w:val="kk-KZ"/>
        </w:rPr>
        <w:t>дік шаруашылықтар</w:t>
      </w:r>
    </w:p>
    <w:p w:rsidR="007B344E" w:rsidRPr="00F8181E" w:rsidRDefault="007B344E" w:rsidP="007B344E">
      <w:pPr>
        <w:ind w:left="284" w:hanging="644"/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     </w:t>
      </w:r>
      <w:r w:rsidR="00F8181E">
        <w:rPr>
          <w:sz w:val="24"/>
          <w:szCs w:val="24"/>
          <w:lang w:val="kk-KZ"/>
        </w:rPr>
        <w:t xml:space="preserve"> 70</w:t>
      </w:r>
      <w:r w:rsidRPr="007B344E">
        <w:rPr>
          <w:sz w:val="24"/>
          <w:szCs w:val="24"/>
          <w:lang w:val="kk-KZ"/>
        </w:rPr>
        <w:t>. Балық шаруашылығындағы іріктеу және жұптау</w:t>
      </w:r>
    </w:p>
    <w:p w:rsidR="007B344E" w:rsidRPr="00F8181E" w:rsidRDefault="007B344E" w:rsidP="007B344E">
      <w:pPr>
        <w:ind w:left="284" w:hanging="644"/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     </w:t>
      </w:r>
      <w:r w:rsidR="00F8181E">
        <w:rPr>
          <w:sz w:val="24"/>
          <w:szCs w:val="24"/>
          <w:lang w:val="kk-KZ"/>
        </w:rPr>
        <w:t xml:space="preserve"> 71</w:t>
      </w:r>
      <w:r w:rsidRPr="007B344E">
        <w:rPr>
          <w:sz w:val="24"/>
          <w:szCs w:val="24"/>
          <w:lang w:val="kk-KZ"/>
        </w:rPr>
        <w:t>. Балықтардың тұқымдары</w:t>
      </w:r>
    </w:p>
    <w:p w:rsidR="007B344E" w:rsidRPr="00F8181E" w:rsidRDefault="00F8181E" w:rsidP="007B344E">
      <w:pPr>
        <w:ind w:left="284" w:hanging="644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72</w:t>
      </w:r>
      <w:r w:rsidR="007B344E" w:rsidRPr="007B344E">
        <w:rPr>
          <w:sz w:val="24"/>
          <w:szCs w:val="24"/>
          <w:lang w:val="kk-KZ"/>
        </w:rPr>
        <w:t>. Асылтұқымды балықтарды  есепке алу, бонитировкағ және таңбалау</w:t>
      </w:r>
    </w:p>
    <w:p w:rsidR="007B344E" w:rsidRPr="007B344E" w:rsidRDefault="00F8181E" w:rsidP="007B344E">
      <w:pPr>
        <w:ind w:left="284" w:hanging="644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      73</w:t>
      </w:r>
      <w:r w:rsidR="007B344E" w:rsidRPr="007B344E">
        <w:rPr>
          <w:sz w:val="24"/>
          <w:szCs w:val="24"/>
          <w:lang w:val="kk-KZ"/>
        </w:rPr>
        <w:t>. Тоғандарды мелиорациялау</w:t>
      </w:r>
    </w:p>
    <w:p w:rsidR="007B344E" w:rsidRPr="007B344E" w:rsidRDefault="007B344E" w:rsidP="007B344E">
      <w:pPr>
        <w:ind w:left="284" w:hanging="644"/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   </w:t>
      </w:r>
      <w:r w:rsidR="00F8181E">
        <w:rPr>
          <w:sz w:val="24"/>
          <w:szCs w:val="24"/>
          <w:lang w:val="kk-KZ"/>
        </w:rPr>
        <w:t xml:space="preserve">   74</w:t>
      </w:r>
      <w:r w:rsidRPr="007B344E">
        <w:rPr>
          <w:sz w:val="24"/>
          <w:szCs w:val="24"/>
          <w:lang w:val="kk-KZ"/>
        </w:rPr>
        <w:t>. Тоғандарды тыңайту</w:t>
      </w:r>
    </w:p>
    <w:p w:rsidR="007B344E" w:rsidRPr="007B344E" w:rsidRDefault="007B344E" w:rsidP="007B344E">
      <w:pPr>
        <w:ind w:left="284" w:hanging="644"/>
        <w:rPr>
          <w:sz w:val="24"/>
          <w:szCs w:val="24"/>
          <w:lang w:val="kk-KZ"/>
        </w:rPr>
      </w:pPr>
      <w:r w:rsidRPr="007B344E">
        <w:rPr>
          <w:sz w:val="24"/>
          <w:szCs w:val="24"/>
          <w:lang w:val="kk-KZ"/>
        </w:rPr>
        <w:t xml:space="preserve">   </w:t>
      </w:r>
      <w:r w:rsidR="00F8181E">
        <w:rPr>
          <w:sz w:val="24"/>
          <w:szCs w:val="24"/>
          <w:lang w:val="kk-KZ"/>
        </w:rPr>
        <w:t xml:space="preserve">   75</w:t>
      </w:r>
      <w:r w:rsidRPr="007B344E">
        <w:rPr>
          <w:sz w:val="24"/>
          <w:szCs w:val="24"/>
          <w:lang w:val="kk-KZ"/>
        </w:rPr>
        <w:t>. Балықтарды азықтандыру</w:t>
      </w:r>
    </w:p>
    <w:p w:rsidR="007B344E" w:rsidRPr="007B344E" w:rsidRDefault="007B344E" w:rsidP="007B344E">
      <w:pPr>
        <w:rPr>
          <w:sz w:val="24"/>
          <w:szCs w:val="24"/>
          <w:lang w:val="kk-KZ"/>
        </w:rPr>
      </w:pPr>
    </w:p>
    <w:p w:rsidR="003E26ED" w:rsidRPr="007B344E" w:rsidRDefault="003E26ED">
      <w:pPr>
        <w:rPr>
          <w:sz w:val="24"/>
          <w:szCs w:val="24"/>
          <w:lang w:val="kk-KZ"/>
        </w:rPr>
      </w:pPr>
    </w:p>
    <w:sectPr w:rsidR="003E26ED" w:rsidRPr="007B344E" w:rsidSect="003E2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C74DF"/>
    <w:multiLevelType w:val="hybridMultilevel"/>
    <w:tmpl w:val="7D2C6E5C"/>
    <w:lvl w:ilvl="0" w:tplc="58424A94">
      <w:start w:val="8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3D94211"/>
    <w:multiLevelType w:val="hybridMultilevel"/>
    <w:tmpl w:val="6F662450"/>
    <w:lvl w:ilvl="0" w:tplc="9B38553E">
      <w:start w:val="5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B344E"/>
    <w:rsid w:val="003E26ED"/>
    <w:rsid w:val="00570E61"/>
    <w:rsid w:val="007B344E"/>
    <w:rsid w:val="00806ECF"/>
    <w:rsid w:val="00B241CA"/>
    <w:rsid w:val="00F8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605</Words>
  <Characters>3455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</cp:lastModifiedBy>
  <cp:revision>6</cp:revision>
  <dcterms:created xsi:type="dcterms:W3CDTF">2012-10-09T19:10:00Z</dcterms:created>
  <dcterms:modified xsi:type="dcterms:W3CDTF">2018-02-08T10:38:00Z</dcterms:modified>
</cp:coreProperties>
</file>